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DC426" w14:textId="77777777" w:rsidR="00C41B91" w:rsidRPr="00C41B91" w:rsidRDefault="00C41B91" w:rsidP="00C41B91">
      <w:pPr>
        <w:jc w:val="center"/>
        <w:rPr>
          <w:rFonts w:ascii="Arial" w:hAnsi="Arial" w:cs="Arial"/>
          <w:sz w:val="40"/>
          <w:szCs w:val="40"/>
        </w:rPr>
      </w:pPr>
      <w:bookmarkStart w:id="0" w:name="_GoBack"/>
      <w:bookmarkEnd w:id="0"/>
      <w:r w:rsidRPr="00C41B91">
        <w:rPr>
          <w:rFonts w:ascii="Arial" w:hAnsi="Arial" w:cs="Arial"/>
          <w:sz w:val="40"/>
          <w:szCs w:val="40"/>
        </w:rPr>
        <w:t>Murray City Corporation</w:t>
      </w:r>
    </w:p>
    <w:p w14:paraId="6B2AAB30" w14:textId="77777777" w:rsidR="00C41B91" w:rsidRPr="00C41B91" w:rsidRDefault="00C41B91" w:rsidP="00C41B91">
      <w:pPr>
        <w:rPr>
          <w:rFonts w:ascii="Arial" w:hAnsi="Arial" w:cs="Arial"/>
          <w:sz w:val="24"/>
          <w:szCs w:val="24"/>
        </w:rPr>
      </w:pPr>
    </w:p>
    <w:p w14:paraId="5EF631EB" w14:textId="77777777" w:rsidR="00C41B91" w:rsidRPr="00C41B91" w:rsidRDefault="00C41B91" w:rsidP="00C41B91">
      <w:pPr>
        <w:jc w:val="center"/>
        <w:rPr>
          <w:rFonts w:ascii="Arial" w:hAnsi="Arial" w:cs="Arial"/>
          <w:sz w:val="24"/>
          <w:szCs w:val="24"/>
        </w:rPr>
      </w:pPr>
      <w:r w:rsidRPr="00C41B91">
        <w:rPr>
          <w:rFonts w:ascii="Arial" w:hAnsi="Arial" w:cs="Arial"/>
          <w:sz w:val="24"/>
          <w:szCs w:val="24"/>
        </w:rPr>
        <w:t>NOTICE OF PUBLIC HEARING</w:t>
      </w:r>
    </w:p>
    <w:p w14:paraId="25E5EA5A" w14:textId="77777777" w:rsidR="00C41B91" w:rsidRPr="00C41B91" w:rsidRDefault="00C41B91" w:rsidP="00C41B91">
      <w:pPr>
        <w:rPr>
          <w:rFonts w:ascii="Arial" w:hAnsi="Arial" w:cs="Arial"/>
          <w:sz w:val="24"/>
          <w:szCs w:val="24"/>
        </w:rPr>
      </w:pPr>
    </w:p>
    <w:p w14:paraId="005C3A58" w14:textId="77777777" w:rsidR="00C41B91" w:rsidRPr="00C41B91" w:rsidRDefault="00C41B91" w:rsidP="00C41B91">
      <w:pPr>
        <w:rPr>
          <w:rFonts w:ascii="Arial" w:hAnsi="Arial" w:cs="Arial"/>
          <w:sz w:val="24"/>
          <w:szCs w:val="24"/>
        </w:rPr>
      </w:pPr>
    </w:p>
    <w:p w14:paraId="6D36E58F" w14:textId="3547F887" w:rsidR="00C41B91" w:rsidRPr="00C41B91" w:rsidRDefault="00C41B91" w:rsidP="00C41B91">
      <w:pPr>
        <w:rPr>
          <w:rFonts w:ascii="Arial" w:hAnsi="Arial" w:cs="Arial"/>
          <w:sz w:val="24"/>
          <w:szCs w:val="24"/>
        </w:rPr>
      </w:pPr>
      <w:r w:rsidRPr="00C41B91">
        <w:rPr>
          <w:rFonts w:ascii="Arial" w:hAnsi="Arial" w:cs="Arial"/>
          <w:sz w:val="24"/>
          <w:szCs w:val="24"/>
        </w:rPr>
        <w:tab/>
        <w:t xml:space="preserve">NOTICE IS HEREBY GIVEN that on the </w:t>
      </w:r>
      <w:r w:rsidR="0007291D">
        <w:rPr>
          <w:rFonts w:ascii="Arial" w:hAnsi="Arial" w:cs="Arial"/>
          <w:sz w:val="24"/>
          <w:szCs w:val="24"/>
        </w:rPr>
        <w:t>19</w:t>
      </w:r>
      <w:r w:rsidR="00B23C6D" w:rsidRPr="00B23C6D">
        <w:rPr>
          <w:rFonts w:ascii="Arial" w:hAnsi="Arial" w:cs="Arial"/>
          <w:sz w:val="24"/>
          <w:szCs w:val="24"/>
          <w:vertAlign w:val="superscript"/>
        </w:rPr>
        <w:t>th</w:t>
      </w:r>
      <w:r w:rsidR="00B23C6D">
        <w:rPr>
          <w:rFonts w:ascii="Arial" w:hAnsi="Arial" w:cs="Arial"/>
          <w:sz w:val="24"/>
          <w:szCs w:val="24"/>
        </w:rPr>
        <w:t xml:space="preserve"> </w:t>
      </w:r>
      <w:r w:rsidRPr="00C41B91">
        <w:rPr>
          <w:rFonts w:ascii="Arial" w:hAnsi="Arial" w:cs="Arial"/>
          <w:sz w:val="24"/>
          <w:szCs w:val="24"/>
        </w:rPr>
        <w:t>day of</w:t>
      </w:r>
      <w:r w:rsidR="00B84585">
        <w:rPr>
          <w:rFonts w:ascii="Arial" w:hAnsi="Arial" w:cs="Arial"/>
          <w:sz w:val="24"/>
          <w:szCs w:val="24"/>
        </w:rPr>
        <w:t xml:space="preserve"> </w:t>
      </w:r>
      <w:r w:rsidR="0007291D">
        <w:rPr>
          <w:rFonts w:ascii="Arial" w:hAnsi="Arial" w:cs="Arial"/>
          <w:sz w:val="24"/>
          <w:szCs w:val="24"/>
        </w:rPr>
        <w:t>January</w:t>
      </w:r>
      <w:r w:rsidR="000A4049">
        <w:rPr>
          <w:rFonts w:ascii="Arial" w:hAnsi="Arial" w:cs="Arial"/>
          <w:sz w:val="24"/>
          <w:szCs w:val="24"/>
        </w:rPr>
        <w:t xml:space="preserve"> </w:t>
      </w:r>
      <w:r w:rsidR="00B23C6D">
        <w:rPr>
          <w:rFonts w:ascii="Arial" w:hAnsi="Arial" w:cs="Arial"/>
          <w:sz w:val="24"/>
          <w:szCs w:val="24"/>
        </w:rPr>
        <w:t>202</w:t>
      </w:r>
      <w:r w:rsidR="0007291D">
        <w:rPr>
          <w:rFonts w:ascii="Arial" w:hAnsi="Arial" w:cs="Arial"/>
          <w:sz w:val="24"/>
          <w:szCs w:val="24"/>
        </w:rPr>
        <w:t>1</w:t>
      </w:r>
      <w:r w:rsidRPr="00C41B91">
        <w:rPr>
          <w:rFonts w:ascii="Arial" w:hAnsi="Arial" w:cs="Arial"/>
          <w:sz w:val="24"/>
          <w:szCs w:val="24"/>
        </w:rPr>
        <w:t>, at the hour of 6:30 p.m.</w:t>
      </w:r>
      <w:r w:rsidR="000A4049">
        <w:rPr>
          <w:rFonts w:ascii="Arial" w:hAnsi="Arial" w:cs="Arial"/>
          <w:sz w:val="24"/>
          <w:szCs w:val="24"/>
        </w:rPr>
        <w:t>,</w:t>
      </w:r>
      <w:r w:rsidRPr="00C41B91">
        <w:rPr>
          <w:rFonts w:ascii="Arial" w:hAnsi="Arial" w:cs="Arial"/>
          <w:sz w:val="24"/>
          <w:szCs w:val="24"/>
        </w:rPr>
        <w:t xml:space="preserve"> the Murray City Municipal Council will hold and conduct a hearing on and pertaining to </w:t>
      </w:r>
      <w:r w:rsidR="000A4049">
        <w:rPr>
          <w:rFonts w:ascii="Arial" w:hAnsi="Arial" w:cs="Arial"/>
          <w:sz w:val="24"/>
          <w:szCs w:val="24"/>
        </w:rPr>
        <w:t xml:space="preserve">the consideration of </w:t>
      </w:r>
      <w:r w:rsidRPr="00C41B91">
        <w:rPr>
          <w:rFonts w:ascii="Arial" w:hAnsi="Arial" w:cs="Arial"/>
          <w:sz w:val="24"/>
          <w:szCs w:val="24"/>
        </w:rPr>
        <w:t xml:space="preserve">amending the </w:t>
      </w:r>
      <w:r w:rsidR="000A4049">
        <w:rPr>
          <w:rFonts w:ascii="Arial" w:hAnsi="Arial" w:cs="Arial"/>
          <w:sz w:val="24"/>
          <w:szCs w:val="24"/>
        </w:rPr>
        <w:t>General Plan from</w:t>
      </w:r>
      <w:r w:rsidR="0007291D">
        <w:rPr>
          <w:rFonts w:ascii="Arial" w:hAnsi="Arial" w:cs="Arial"/>
          <w:sz w:val="24"/>
          <w:szCs w:val="24"/>
        </w:rPr>
        <w:t xml:space="preserve"> General Commercial</w:t>
      </w:r>
      <w:r w:rsidR="000A4049">
        <w:rPr>
          <w:rFonts w:ascii="Arial" w:hAnsi="Arial" w:cs="Arial"/>
          <w:sz w:val="24"/>
          <w:szCs w:val="24"/>
        </w:rPr>
        <w:t xml:space="preserve"> to </w:t>
      </w:r>
      <w:r w:rsidR="0007291D">
        <w:rPr>
          <w:rFonts w:ascii="Arial" w:hAnsi="Arial" w:cs="Arial"/>
          <w:sz w:val="24"/>
          <w:szCs w:val="24"/>
        </w:rPr>
        <w:t>Mixed Use</w:t>
      </w:r>
      <w:r w:rsidR="000A4049">
        <w:rPr>
          <w:rFonts w:ascii="Arial" w:hAnsi="Arial" w:cs="Arial"/>
          <w:sz w:val="24"/>
          <w:szCs w:val="24"/>
        </w:rPr>
        <w:t xml:space="preserve"> and amending the </w:t>
      </w:r>
      <w:r w:rsidRPr="00C41B91">
        <w:rPr>
          <w:rFonts w:ascii="Arial" w:hAnsi="Arial" w:cs="Arial"/>
          <w:sz w:val="24"/>
          <w:szCs w:val="24"/>
        </w:rPr>
        <w:t xml:space="preserve">Zoning Map from the </w:t>
      </w:r>
      <w:r w:rsidR="0007291D">
        <w:rPr>
          <w:rFonts w:ascii="Arial" w:hAnsi="Arial" w:cs="Arial"/>
          <w:sz w:val="24"/>
          <w:szCs w:val="24"/>
        </w:rPr>
        <w:t>C-D</w:t>
      </w:r>
      <w:r w:rsidR="00F822B0">
        <w:rPr>
          <w:rFonts w:ascii="Arial" w:hAnsi="Arial" w:cs="Arial"/>
          <w:sz w:val="24"/>
          <w:szCs w:val="24"/>
        </w:rPr>
        <w:t xml:space="preserve"> </w:t>
      </w:r>
      <w:r w:rsidRPr="00C41B91">
        <w:rPr>
          <w:rFonts w:ascii="Arial" w:hAnsi="Arial" w:cs="Arial"/>
          <w:sz w:val="24"/>
          <w:szCs w:val="24"/>
        </w:rPr>
        <w:t>(</w:t>
      </w:r>
      <w:r w:rsidR="0007291D">
        <w:rPr>
          <w:rFonts w:ascii="Arial" w:hAnsi="Arial" w:cs="Arial"/>
          <w:sz w:val="24"/>
          <w:szCs w:val="24"/>
        </w:rPr>
        <w:t>Commercial Development</w:t>
      </w:r>
      <w:r w:rsidR="004D64F4">
        <w:rPr>
          <w:rFonts w:ascii="Arial" w:hAnsi="Arial" w:cs="Arial"/>
          <w:sz w:val="24"/>
          <w:szCs w:val="24"/>
        </w:rPr>
        <w:t xml:space="preserve">) </w:t>
      </w:r>
      <w:r w:rsidRPr="00C41B91">
        <w:rPr>
          <w:rFonts w:ascii="Arial" w:hAnsi="Arial" w:cs="Arial"/>
          <w:sz w:val="24"/>
          <w:szCs w:val="24"/>
        </w:rPr>
        <w:t xml:space="preserve">zoning district to the </w:t>
      </w:r>
      <w:r w:rsidR="0007291D">
        <w:rPr>
          <w:rFonts w:ascii="Arial" w:hAnsi="Arial" w:cs="Arial"/>
          <w:sz w:val="24"/>
          <w:szCs w:val="24"/>
        </w:rPr>
        <w:t>M-U</w:t>
      </w:r>
      <w:r w:rsidRPr="00C41B91">
        <w:rPr>
          <w:rFonts w:ascii="Arial" w:hAnsi="Arial" w:cs="Arial"/>
          <w:sz w:val="24"/>
          <w:szCs w:val="24"/>
        </w:rPr>
        <w:t xml:space="preserve"> </w:t>
      </w:r>
      <w:r w:rsidR="0034487A" w:rsidRPr="00C41B91">
        <w:rPr>
          <w:rFonts w:ascii="Arial" w:hAnsi="Arial" w:cs="Arial"/>
          <w:sz w:val="24"/>
          <w:szCs w:val="24"/>
        </w:rPr>
        <w:t>(</w:t>
      </w:r>
      <w:r w:rsidR="00573ADC">
        <w:rPr>
          <w:rFonts w:ascii="Arial" w:hAnsi="Arial" w:cs="Arial"/>
          <w:sz w:val="24"/>
          <w:szCs w:val="24"/>
        </w:rPr>
        <w:t>M</w:t>
      </w:r>
      <w:r w:rsidR="0007291D">
        <w:rPr>
          <w:rFonts w:ascii="Arial" w:hAnsi="Arial" w:cs="Arial"/>
          <w:sz w:val="24"/>
          <w:szCs w:val="24"/>
        </w:rPr>
        <w:t>ixed Use</w:t>
      </w:r>
      <w:r w:rsidR="0034487A" w:rsidRPr="00C41B91">
        <w:rPr>
          <w:rFonts w:ascii="Arial" w:hAnsi="Arial" w:cs="Arial"/>
          <w:sz w:val="24"/>
          <w:szCs w:val="24"/>
        </w:rPr>
        <w:t>)</w:t>
      </w:r>
      <w:r w:rsidRPr="00C41B91">
        <w:rPr>
          <w:rFonts w:ascii="Arial" w:hAnsi="Arial" w:cs="Arial"/>
          <w:sz w:val="24"/>
          <w:szCs w:val="24"/>
        </w:rPr>
        <w:t xml:space="preserve"> zoning district for the propert</w:t>
      </w:r>
      <w:r w:rsidR="00573ADC">
        <w:rPr>
          <w:rFonts w:ascii="Arial" w:hAnsi="Arial" w:cs="Arial"/>
          <w:sz w:val="24"/>
          <w:szCs w:val="24"/>
        </w:rPr>
        <w:t xml:space="preserve">ies addressed </w:t>
      </w:r>
      <w:r w:rsidR="0007291D">
        <w:rPr>
          <w:rFonts w:ascii="Arial" w:hAnsi="Arial" w:cs="Arial"/>
          <w:sz w:val="24"/>
          <w:szCs w:val="24"/>
        </w:rPr>
        <w:t>861 E. Winchester Street and 6520, 6550, 6580 South 900 East</w:t>
      </w:r>
      <w:r w:rsidR="00B23C6D" w:rsidRPr="00573ADC">
        <w:rPr>
          <w:rFonts w:ascii="Arial" w:hAnsi="Arial" w:cs="Arial"/>
          <w:sz w:val="24"/>
          <w:szCs w:val="24"/>
        </w:rPr>
        <w:t>, Murray, Utah</w:t>
      </w:r>
      <w:r w:rsidRPr="00573ADC">
        <w:rPr>
          <w:rFonts w:ascii="Arial" w:hAnsi="Arial" w:cs="Arial"/>
          <w:sz w:val="24"/>
          <w:szCs w:val="24"/>
        </w:rPr>
        <w:t>.</w:t>
      </w:r>
    </w:p>
    <w:p w14:paraId="6E118381" w14:textId="77777777" w:rsidR="00C41B91" w:rsidRPr="00C41B91" w:rsidRDefault="00C41B91" w:rsidP="00C41B91">
      <w:pPr>
        <w:rPr>
          <w:rFonts w:ascii="Arial" w:hAnsi="Arial" w:cs="Arial"/>
          <w:sz w:val="24"/>
          <w:szCs w:val="24"/>
        </w:rPr>
      </w:pPr>
    </w:p>
    <w:p w14:paraId="30EECAF3" w14:textId="568A0EC5" w:rsidR="00C41B91" w:rsidRDefault="00C41B91" w:rsidP="00C41B91">
      <w:pPr>
        <w:rPr>
          <w:rFonts w:ascii="Arial" w:hAnsi="Arial" w:cs="Arial"/>
          <w:sz w:val="24"/>
          <w:szCs w:val="24"/>
        </w:rPr>
      </w:pPr>
      <w:r w:rsidRPr="00C41B91">
        <w:rPr>
          <w:rFonts w:ascii="Arial" w:hAnsi="Arial" w:cs="Arial"/>
          <w:sz w:val="24"/>
          <w:szCs w:val="24"/>
        </w:rPr>
        <w:tab/>
        <w:t xml:space="preserve">The purpose of this hearing is to receive public comment concerning the proposed amendment to the </w:t>
      </w:r>
      <w:r w:rsidR="000A4049">
        <w:rPr>
          <w:rFonts w:ascii="Arial" w:hAnsi="Arial" w:cs="Arial"/>
          <w:sz w:val="24"/>
          <w:szCs w:val="24"/>
        </w:rPr>
        <w:t xml:space="preserve">General Plan and </w:t>
      </w:r>
      <w:r w:rsidRPr="00C41B91">
        <w:rPr>
          <w:rFonts w:ascii="Arial" w:hAnsi="Arial" w:cs="Arial"/>
          <w:sz w:val="24"/>
          <w:szCs w:val="24"/>
        </w:rPr>
        <w:t>Zoning Map as described above.</w:t>
      </w:r>
    </w:p>
    <w:p w14:paraId="29F3E3D3" w14:textId="0C77EB4D" w:rsidR="004D7A19" w:rsidRPr="004D7A19" w:rsidRDefault="004D7A19" w:rsidP="00C41B91">
      <w:pPr>
        <w:rPr>
          <w:rFonts w:ascii="Arial" w:hAnsi="Arial" w:cs="Arial"/>
          <w:sz w:val="24"/>
          <w:szCs w:val="24"/>
        </w:rPr>
      </w:pPr>
      <w:bookmarkStart w:id="1" w:name="_Hlk37847760"/>
    </w:p>
    <w:p w14:paraId="77C17F7C" w14:textId="5456EE72" w:rsidR="0007291D" w:rsidRPr="00F473A7" w:rsidRDefault="0007291D" w:rsidP="0007291D">
      <w:pPr>
        <w:ind w:firstLine="720"/>
        <w:rPr>
          <w:rFonts w:ascii="Arial" w:hAnsi="Arial" w:cs="Arial"/>
          <w:sz w:val="24"/>
          <w:szCs w:val="24"/>
        </w:rPr>
      </w:pPr>
      <w:bookmarkStart w:id="2" w:name="_Hlk56769880"/>
      <w:bookmarkEnd w:id="1"/>
      <w:r w:rsidRPr="00F473A7">
        <w:rPr>
          <w:rFonts w:ascii="Arial" w:hAnsi="Arial" w:cs="Arial"/>
          <w:sz w:val="24"/>
          <w:szCs w:val="24"/>
        </w:rPr>
        <w:t xml:space="preserve">Public Notice is hereby given that this meeting will occur electronically without an anchor location in accordance with Utah Code 52-4-207(4), due to infectious disease COVID-19 Novel Coronavirus. The Council Chair has determined that conducting a meeting with an anchor location presents substantial risk to the health and safety of those who may be present at the anchor location because physical distancing measures may be difficult to maintain in the Murray City Council Chambers. </w:t>
      </w:r>
    </w:p>
    <w:p w14:paraId="5544A0CC" w14:textId="77777777" w:rsidR="0007291D" w:rsidRPr="00F473A7" w:rsidRDefault="0007291D" w:rsidP="0007291D">
      <w:pPr>
        <w:rPr>
          <w:rFonts w:ascii="Arial" w:hAnsi="Arial" w:cs="Arial"/>
          <w:sz w:val="24"/>
          <w:szCs w:val="24"/>
        </w:rPr>
      </w:pPr>
    </w:p>
    <w:p w14:paraId="44D9898D" w14:textId="77777777" w:rsidR="0007291D" w:rsidRPr="00F473A7" w:rsidRDefault="0007291D" w:rsidP="00B04C91">
      <w:pPr>
        <w:rPr>
          <w:rFonts w:ascii="Arial" w:hAnsi="Arial" w:cs="Arial"/>
          <w:sz w:val="24"/>
          <w:szCs w:val="24"/>
        </w:rPr>
      </w:pPr>
      <w:r w:rsidRPr="00F473A7">
        <w:rPr>
          <w:rFonts w:ascii="Arial" w:hAnsi="Arial" w:cs="Arial"/>
          <w:sz w:val="24"/>
          <w:szCs w:val="24"/>
        </w:rPr>
        <w:t xml:space="preserve">The public may view the meeting via the live stream at </w:t>
      </w:r>
      <w:hyperlink r:id="rId5" w:history="1">
        <w:r w:rsidRPr="00F473A7">
          <w:rPr>
            <w:rStyle w:val="Hyperlink"/>
            <w:rFonts w:ascii="Arial" w:hAnsi="Arial" w:cs="Arial"/>
            <w:sz w:val="24"/>
            <w:szCs w:val="24"/>
          </w:rPr>
          <w:t>www.murraycitylive.com</w:t>
        </w:r>
      </w:hyperlink>
      <w:r w:rsidRPr="00F473A7">
        <w:rPr>
          <w:rFonts w:ascii="Arial" w:hAnsi="Arial" w:cs="Arial"/>
          <w:sz w:val="24"/>
          <w:szCs w:val="24"/>
        </w:rPr>
        <w:t xml:space="preserve"> or </w:t>
      </w:r>
      <w:hyperlink r:id="rId6" w:history="1">
        <w:r w:rsidRPr="00F473A7">
          <w:rPr>
            <w:rStyle w:val="Hyperlink"/>
            <w:rFonts w:ascii="Arial" w:hAnsi="Arial" w:cs="Arial"/>
            <w:sz w:val="24"/>
            <w:szCs w:val="24"/>
          </w:rPr>
          <w:t>https://www.facebook.com/Murraycityutah/</w:t>
        </w:r>
      </w:hyperlink>
      <w:r w:rsidRPr="00F473A7">
        <w:rPr>
          <w:rFonts w:ascii="Arial" w:hAnsi="Arial" w:cs="Arial"/>
          <w:sz w:val="24"/>
          <w:szCs w:val="24"/>
        </w:rPr>
        <w:t xml:space="preserve"> . </w:t>
      </w:r>
    </w:p>
    <w:bookmarkEnd w:id="2"/>
    <w:p w14:paraId="687EBF16" w14:textId="77777777" w:rsidR="0007291D" w:rsidRPr="00F473A7" w:rsidRDefault="0007291D" w:rsidP="0007291D">
      <w:pPr>
        <w:rPr>
          <w:rFonts w:ascii="Arial" w:hAnsi="Arial" w:cs="Arial"/>
          <w:sz w:val="24"/>
          <w:szCs w:val="24"/>
        </w:rPr>
      </w:pPr>
    </w:p>
    <w:p w14:paraId="6175992A" w14:textId="77777777" w:rsidR="0007291D" w:rsidRPr="00F473A7" w:rsidRDefault="0007291D" w:rsidP="0007291D">
      <w:pPr>
        <w:rPr>
          <w:rFonts w:ascii="Arial" w:hAnsi="Arial" w:cs="Arial"/>
          <w:b/>
          <w:bCs/>
          <w:sz w:val="24"/>
          <w:szCs w:val="24"/>
        </w:rPr>
      </w:pPr>
      <w:r w:rsidRPr="00F473A7">
        <w:rPr>
          <w:rFonts w:ascii="Arial" w:hAnsi="Arial" w:cs="Arial"/>
          <w:sz w:val="24"/>
          <w:szCs w:val="24"/>
        </w:rPr>
        <w:t>*</w:t>
      </w:r>
      <w:r w:rsidRPr="00F473A7">
        <w:rPr>
          <w:rFonts w:ascii="Arial" w:hAnsi="Arial" w:cs="Arial"/>
          <w:b/>
          <w:bCs/>
          <w:sz w:val="24"/>
          <w:szCs w:val="24"/>
        </w:rPr>
        <w:t>Citizen comments or public hearing comments may be made as follows:</w:t>
      </w:r>
    </w:p>
    <w:p w14:paraId="7781C8DB" w14:textId="77777777" w:rsidR="0007291D" w:rsidRPr="00F473A7" w:rsidRDefault="0007291D" w:rsidP="0007291D">
      <w:pPr>
        <w:pStyle w:val="ListParagraph"/>
        <w:numPr>
          <w:ilvl w:val="0"/>
          <w:numId w:val="1"/>
        </w:numPr>
        <w:ind w:left="720" w:hanging="270"/>
        <w:rPr>
          <w:rFonts w:ascii="Arial" w:hAnsi="Arial" w:cs="Arial"/>
          <w:szCs w:val="24"/>
        </w:rPr>
      </w:pPr>
      <w:r w:rsidRPr="00F473A7">
        <w:rPr>
          <w:rFonts w:ascii="Arial" w:hAnsi="Arial" w:cs="Arial"/>
          <w:szCs w:val="24"/>
        </w:rPr>
        <w:t xml:space="preserve">Live through the Zoom meeting process. Those wishing to speak during these portions of the meeting must send a request to </w:t>
      </w:r>
      <w:hyperlink r:id="rId7" w:history="1">
        <w:r w:rsidRPr="00F473A7">
          <w:rPr>
            <w:rStyle w:val="Hyperlink"/>
            <w:rFonts w:ascii="Arial" w:hAnsi="Arial" w:cs="Arial"/>
            <w:szCs w:val="24"/>
          </w:rPr>
          <w:t>city.council@murray.utah.gov</w:t>
        </w:r>
      </w:hyperlink>
      <w:r w:rsidRPr="00F473A7">
        <w:rPr>
          <w:rFonts w:ascii="Arial" w:hAnsi="Arial" w:cs="Arial"/>
          <w:szCs w:val="24"/>
        </w:rPr>
        <w:t xml:space="preserve"> by 3:00 p.m. on the meeting date. You will receive a confirmation email with instructions and a Zoom link to join the meeting. </w:t>
      </w:r>
    </w:p>
    <w:p w14:paraId="49036947" w14:textId="77777777" w:rsidR="0007291D" w:rsidRPr="00F473A7" w:rsidRDefault="0007291D" w:rsidP="0007291D">
      <w:pPr>
        <w:pStyle w:val="ListParagraph"/>
        <w:numPr>
          <w:ilvl w:val="0"/>
          <w:numId w:val="1"/>
        </w:numPr>
        <w:ind w:left="720" w:hanging="270"/>
        <w:rPr>
          <w:rFonts w:ascii="Arial" w:hAnsi="Arial" w:cs="Arial"/>
          <w:szCs w:val="24"/>
        </w:rPr>
      </w:pPr>
      <w:r w:rsidRPr="00F473A7">
        <w:rPr>
          <w:rFonts w:ascii="Arial" w:hAnsi="Arial" w:cs="Arial"/>
          <w:szCs w:val="24"/>
        </w:rPr>
        <w:t xml:space="preserve">Read into the record by sending an email in advance or during the meeting to </w:t>
      </w:r>
      <w:hyperlink r:id="rId8" w:history="1">
        <w:r w:rsidRPr="00F473A7">
          <w:rPr>
            <w:rStyle w:val="Hyperlink"/>
            <w:rFonts w:ascii="Arial" w:hAnsi="Arial" w:cs="Arial"/>
            <w:szCs w:val="24"/>
          </w:rPr>
          <w:t>city.council@murray.utah.gov</w:t>
        </w:r>
      </w:hyperlink>
      <w:r w:rsidRPr="00F473A7">
        <w:rPr>
          <w:rFonts w:ascii="Arial" w:hAnsi="Arial" w:cs="Arial"/>
          <w:szCs w:val="24"/>
        </w:rPr>
        <w:t xml:space="preserve"> .  </w:t>
      </w:r>
    </w:p>
    <w:p w14:paraId="53EC9315" w14:textId="7FD6720F" w:rsidR="00C41B91" w:rsidRPr="00B04C91" w:rsidRDefault="0007291D" w:rsidP="00C41B91">
      <w:pPr>
        <w:pStyle w:val="ListParagraph"/>
        <w:numPr>
          <w:ilvl w:val="0"/>
          <w:numId w:val="1"/>
        </w:numPr>
        <w:ind w:left="720" w:hanging="270"/>
        <w:rPr>
          <w:rFonts w:ascii="Arial" w:eastAsiaTheme="minorHAnsi" w:hAnsi="Arial" w:cs="Arial"/>
          <w:sz w:val="20"/>
        </w:rPr>
      </w:pPr>
      <w:r w:rsidRPr="00F473A7">
        <w:rPr>
          <w:rFonts w:ascii="Arial" w:hAnsi="Arial" w:cs="Arial"/>
          <w:szCs w:val="24"/>
        </w:rPr>
        <w:t xml:space="preserve">Comments are limited to less than three minutes, include your name and contact information. </w:t>
      </w:r>
    </w:p>
    <w:p w14:paraId="4148FE53" w14:textId="77777777" w:rsidR="00880562" w:rsidRPr="00C41B91" w:rsidRDefault="00880562" w:rsidP="00C41B91">
      <w:pPr>
        <w:rPr>
          <w:rFonts w:ascii="Arial" w:hAnsi="Arial" w:cs="Arial"/>
          <w:sz w:val="24"/>
          <w:szCs w:val="24"/>
        </w:rPr>
      </w:pPr>
    </w:p>
    <w:p w14:paraId="0DCC1034" w14:textId="509BFC3E" w:rsidR="00C41B91" w:rsidRDefault="00C41B91" w:rsidP="00C41B91">
      <w:pPr>
        <w:rPr>
          <w:rFonts w:ascii="Arial" w:hAnsi="Arial" w:cs="Arial"/>
          <w:sz w:val="24"/>
          <w:szCs w:val="24"/>
        </w:rPr>
      </w:pPr>
      <w:r>
        <w:rPr>
          <w:rFonts w:ascii="Arial" w:hAnsi="Arial" w:cs="Arial"/>
          <w:sz w:val="24"/>
          <w:szCs w:val="24"/>
        </w:rPr>
        <w:tab/>
        <w:t xml:space="preserve">DATED this </w:t>
      </w:r>
      <w:r w:rsidR="00B04C91">
        <w:rPr>
          <w:rFonts w:ascii="Arial" w:hAnsi="Arial" w:cs="Arial"/>
          <w:sz w:val="24"/>
          <w:szCs w:val="24"/>
        </w:rPr>
        <w:t>22</w:t>
      </w:r>
      <w:r w:rsidR="00B04C91" w:rsidRPr="00B04C91">
        <w:rPr>
          <w:rFonts w:ascii="Arial" w:hAnsi="Arial" w:cs="Arial"/>
          <w:sz w:val="24"/>
          <w:szCs w:val="24"/>
          <w:vertAlign w:val="superscript"/>
        </w:rPr>
        <w:t>nd</w:t>
      </w:r>
      <w:r w:rsidR="00B04C91">
        <w:rPr>
          <w:rFonts w:ascii="Arial" w:hAnsi="Arial" w:cs="Arial"/>
          <w:sz w:val="24"/>
          <w:szCs w:val="24"/>
        </w:rPr>
        <w:t xml:space="preserve"> </w:t>
      </w:r>
      <w:r>
        <w:rPr>
          <w:rFonts w:ascii="Arial" w:hAnsi="Arial" w:cs="Arial"/>
          <w:sz w:val="24"/>
          <w:szCs w:val="24"/>
        </w:rPr>
        <w:t xml:space="preserve">day of </w:t>
      </w:r>
      <w:proofErr w:type="gramStart"/>
      <w:r w:rsidR="00B04C91">
        <w:rPr>
          <w:rFonts w:ascii="Arial" w:hAnsi="Arial" w:cs="Arial"/>
          <w:sz w:val="24"/>
          <w:szCs w:val="24"/>
        </w:rPr>
        <w:t>December</w:t>
      </w:r>
      <w:r w:rsidRPr="00C41B91">
        <w:rPr>
          <w:rFonts w:ascii="Arial" w:hAnsi="Arial" w:cs="Arial"/>
          <w:sz w:val="24"/>
          <w:szCs w:val="24"/>
        </w:rPr>
        <w:t>,</w:t>
      </w:r>
      <w:proofErr w:type="gramEnd"/>
      <w:r w:rsidRPr="00C41B91">
        <w:rPr>
          <w:rFonts w:ascii="Arial" w:hAnsi="Arial" w:cs="Arial"/>
          <w:sz w:val="24"/>
          <w:szCs w:val="24"/>
        </w:rPr>
        <w:t xml:space="preserve"> 20</w:t>
      </w:r>
      <w:r w:rsidR="006E5615">
        <w:rPr>
          <w:rFonts w:ascii="Arial" w:hAnsi="Arial" w:cs="Arial"/>
          <w:sz w:val="24"/>
          <w:szCs w:val="24"/>
        </w:rPr>
        <w:t>2</w:t>
      </w:r>
      <w:r w:rsidR="00B04C91">
        <w:rPr>
          <w:rFonts w:ascii="Arial" w:hAnsi="Arial" w:cs="Arial"/>
          <w:sz w:val="24"/>
          <w:szCs w:val="24"/>
        </w:rPr>
        <w:t>1.</w:t>
      </w:r>
    </w:p>
    <w:p w14:paraId="3797AB57" w14:textId="77777777" w:rsidR="00573ADC" w:rsidRPr="00C41B91" w:rsidRDefault="00573ADC" w:rsidP="00C41B91">
      <w:pPr>
        <w:rPr>
          <w:rFonts w:ascii="Arial" w:hAnsi="Arial" w:cs="Arial"/>
          <w:sz w:val="24"/>
          <w:szCs w:val="24"/>
        </w:rPr>
      </w:pPr>
    </w:p>
    <w:p w14:paraId="689656AE" w14:textId="77777777" w:rsidR="00C41B91" w:rsidRPr="00C41B91" w:rsidRDefault="00C41B91" w:rsidP="00C41B91">
      <w:pPr>
        <w:rPr>
          <w:rFonts w:ascii="Arial" w:hAnsi="Arial" w:cs="Arial"/>
          <w:sz w:val="24"/>
          <w:szCs w:val="24"/>
        </w:rPr>
      </w:pPr>
      <w:r w:rsidRPr="00C41B91">
        <w:rPr>
          <w:rFonts w:ascii="Arial" w:hAnsi="Arial" w:cs="Arial"/>
          <w:sz w:val="24"/>
          <w:szCs w:val="24"/>
        </w:rPr>
        <w:tab/>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t>MURRAY CITY CORPORATION</w:t>
      </w:r>
    </w:p>
    <w:p w14:paraId="6A884F76" w14:textId="77777777" w:rsidR="00C41B91" w:rsidRPr="00C41B91" w:rsidRDefault="00C41B91" w:rsidP="00C41B91">
      <w:pPr>
        <w:rPr>
          <w:rFonts w:ascii="Arial" w:hAnsi="Arial" w:cs="Arial"/>
          <w:sz w:val="24"/>
          <w:szCs w:val="24"/>
        </w:rPr>
      </w:pPr>
    </w:p>
    <w:p w14:paraId="0A5D648C" w14:textId="77777777" w:rsidR="00C41B91" w:rsidRPr="00C41B91" w:rsidRDefault="00C41B91" w:rsidP="00C41B91">
      <w:pPr>
        <w:rPr>
          <w:rFonts w:ascii="Arial" w:hAnsi="Arial" w:cs="Arial"/>
          <w:sz w:val="24"/>
          <w:szCs w:val="24"/>
        </w:rPr>
      </w:pPr>
    </w:p>
    <w:p w14:paraId="3BE6F9F2" w14:textId="77777777" w:rsidR="00C41B91" w:rsidRPr="00C41B91" w:rsidRDefault="00C41B91" w:rsidP="00C41B91">
      <w:pPr>
        <w:rPr>
          <w:rFonts w:ascii="Arial" w:hAnsi="Arial" w:cs="Arial"/>
          <w:sz w:val="24"/>
          <w:szCs w:val="24"/>
        </w:rPr>
      </w:pPr>
      <w:r w:rsidRPr="00C41B91">
        <w:rPr>
          <w:rFonts w:ascii="Arial" w:hAnsi="Arial" w:cs="Arial"/>
          <w:sz w:val="24"/>
          <w:szCs w:val="24"/>
        </w:rPr>
        <w:tab/>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t>___________________________________</w:t>
      </w:r>
    </w:p>
    <w:p w14:paraId="270F7D66" w14:textId="77777777" w:rsidR="00C41B91" w:rsidRPr="00C41B91" w:rsidRDefault="00C41B91" w:rsidP="00C41B91">
      <w:pPr>
        <w:rPr>
          <w:rFonts w:ascii="Arial" w:hAnsi="Arial" w:cs="Arial"/>
          <w:sz w:val="24"/>
          <w:szCs w:val="24"/>
        </w:rPr>
      </w:pPr>
      <w:r w:rsidRPr="00C41B91">
        <w:rPr>
          <w:rFonts w:ascii="Arial" w:hAnsi="Arial" w:cs="Arial"/>
          <w:sz w:val="24"/>
          <w:szCs w:val="24"/>
        </w:rPr>
        <w:t xml:space="preserve">           </w:t>
      </w:r>
      <w:r w:rsidRPr="00C41B91">
        <w:rPr>
          <w:rFonts w:ascii="Arial" w:hAnsi="Arial" w:cs="Arial"/>
          <w:sz w:val="24"/>
          <w:szCs w:val="24"/>
        </w:rPr>
        <w:tab/>
        <w:t xml:space="preserve">          </w:t>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r>
      <w:r w:rsidRPr="00C41B91">
        <w:rPr>
          <w:rFonts w:ascii="Arial" w:hAnsi="Arial" w:cs="Arial"/>
          <w:sz w:val="24"/>
          <w:szCs w:val="24"/>
        </w:rPr>
        <w:tab/>
        <w:t>Jennifer Kennedy</w:t>
      </w:r>
    </w:p>
    <w:p w14:paraId="4DBA74F7" w14:textId="60E2ACDF" w:rsidR="00B84585" w:rsidRDefault="00C41B91" w:rsidP="00C41B91">
      <w:pPr>
        <w:rPr>
          <w:rFonts w:ascii="Arial" w:hAnsi="Arial" w:cs="Arial"/>
          <w:sz w:val="24"/>
          <w:szCs w:val="24"/>
        </w:rPr>
      </w:pPr>
      <w:r w:rsidRPr="00C41B91">
        <w:rPr>
          <w:rFonts w:ascii="Arial" w:hAnsi="Arial" w:cs="Arial"/>
          <w:sz w:val="24"/>
          <w:szCs w:val="24"/>
        </w:rPr>
        <w:tab/>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t>City Recorder</w:t>
      </w:r>
    </w:p>
    <w:p w14:paraId="5038E989" w14:textId="77777777" w:rsidR="00F33650" w:rsidRPr="00C41B91" w:rsidRDefault="00F33650" w:rsidP="00C41B91">
      <w:pPr>
        <w:rPr>
          <w:rFonts w:ascii="Arial" w:hAnsi="Arial" w:cs="Arial"/>
          <w:sz w:val="24"/>
          <w:szCs w:val="24"/>
        </w:rPr>
      </w:pPr>
    </w:p>
    <w:p w14:paraId="193F9795" w14:textId="241846F2" w:rsidR="00C41B91" w:rsidRDefault="00C41B91" w:rsidP="00C41B91">
      <w:pPr>
        <w:rPr>
          <w:rFonts w:ascii="Arial" w:hAnsi="Arial" w:cs="Arial"/>
          <w:sz w:val="24"/>
          <w:szCs w:val="24"/>
        </w:rPr>
      </w:pPr>
      <w:r w:rsidRPr="00C41B91">
        <w:rPr>
          <w:rFonts w:ascii="Arial" w:hAnsi="Arial" w:cs="Arial"/>
          <w:sz w:val="24"/>
          <w:szCs w:val="24"/>
        </w:rPr>
        <w:t xml:space="preserve">DATE OF PUBLICATION:  </w:t>
      </w:r>
      <w:r w:rsidR="0007291D">
        <w:rPr>
          <w:rFonts w:ascii="Arial" w:hAnsi="Arial" w:cs="Arial"/>
          <w:sz w:val="24"/>
          <w:szCs w:val="24"/>
        </w:rPr>
        <w:t xml:space="preserve">January </w:t>
      </w:r>
      <w:r w:rsidR="00B04C91">
        <w:rPr>
          <w:rFonts w:ascii="Arial" w:hAnsi="Arial" w:cs="Arial"/>
          <w:sz w:val="24"/>
          <w:szCs w:val="24"/>
        </w:rPr>
        <w:t>3</w:t>
      </w:r>
      <w:r w:rsidR="00B23C6D">
        <w:rPr>
          <w:rFonts w:ascii="Arial" w:hAnsi="Arial" w:cs="Arial"/>
          <w:sz w:val="24"/>
          <w:szCs w:val="24"/>
        </w:rPr>
        <w:t>, 20</w:t>
      </w:r>
      <w:r w:rsidR="006E5615">
        <w:rPr>
          <w:rFonts w:ascii="Arial" w:hAnsi="Arial" w:cs="Arial"/>
          <w:sz w:val="24"/>
          <w:szCs w:val="24"/>
        </w:rPr>
        <w:t>2</w:t>
      </w:r>
      <w:r w:rsidR="00B04C91">
        <w:rPr>
          <w:rFonts w:ascii="Arial" w:hAnsi="Arial" w:cs="Arial"/>
          <w:sz w:val="24"/>
          <w:szCs w:val="24"/>
        </w:rPr>
        <w:t>1</w:t>
      </w:r>
      <w:r w:rsidR="0005380A">
        <w:rPr>
          <w:rFonts w:ascii="Arial" w:hAnsi="Arial" w:cs="Arial"/>
          <w:sz w:val="24"/>
          <w:szCs w:val="24"/>
        </w:rPr>
        <w:t xml:space="preserve"> (Salt Lake Tribune)</w:t>
      </w:r>
    </w:p>
    <w:p w14:paraId="1606AAF7" w14:textId="6483243F" w:rsidR="00830ED8" w:rsidRPr="00C41B91" w:rsidRDefault="00B04C91">
      <w:pPr>
        <w:rPr>
          <w:rFonts w:ascii="Arial" w:hAnsi="Arial" w:cs="Arial"/>
          <w:sz w:val="24"/>
          <w:szCs w:val="24"/>
        </w:rPr>
      </w:pPr>
      <w:r>
        <w:rPr>
          <w:rFonts w:ascii="Arial" w:hAnsi="Arial" w:cs="Arial"/>
          <w:sz w:val="24"/>
          <w:szCs w:val="24"/>
        </w:rPr>
        <w:t>PH21-02</w:t>
      </w:r>
    </w:p>
    <w:sectPr w:rsidR="00830ED8" w:rsidRPr="00C41B91" w:rsidSect="00496F09">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71D1F"/>
    <w:multiLevelType w:val="hybridMultilevel"/>
    <w:tmpl w:val="9776054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91"/>
    <w:rsid w:val="0005380A"/>
    <w:rsid w:val="0007291D"/>
    <w:rsid w:val="00090115"/>
    <w:rsid w:val="000A4049"/>
    <w:rsid w:val="000D72A6"/>
    <w:rsid w:val="00206D3E"/>
    <w:rsid w:val="00217B0F"/>
    <w:rsid w:val="00226A36"/>
    <w:rsid w:val="002C494D"/>
    <w:rsid w:val="00341A91"/>
    <w:rsid w:val="0034487A"/>
    <w:rsid w:val="003739B6"/>
    <w:rsid w:val="004035E1"/>
    <w:rsid w:val="00496F09"/>
    <w:rsid w:val="004D64F4"/>
    <w:rsid w:val="004D7A19"/>
    <w:rsid w:val="00573ADC"/>
    <w:rsid w:val="006E5615"/>
    <w:rsid w:val="00717441"/>
    <w:rsid w:val="007206D2"/>
    <w:rsid w:val="00830ED8"/>
    <w:rsid w:val="00880562"/>
    <w:rsid w:val="00900455"/>
    <w:rsid w:val="00A35DE5"/>
    <w:rsid w:val="00B04C91"/>
    <w:rsid w:val="00B23C6D"/>
    <w:rsid w:val="00B84585"/>
    <w:rsid w:val="00BE156F"/>
    <w:rsid w:val="00C25754"/>
    <w:rsid w:val="00C41B91"/>
    <w:rsid w:val="00C61F2C"/>
    <w:rsid w:val="00CE061D"/>
    <w:rsid w:val="00D30539"/>
    <w:rsid w:val="00E61339"/>
    <w:rsid w:val="00E66C8E"/>
    <w:rsid w:val="00F33650"/>
    <w:rsid w:val="00F8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EACA"/>
  <w15:chartTrackingRefBased/>
  <w15:docId w15:val="{10A5FF81-15CC-47B4-ADE9-3C1EEA68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39"/>
    <w:rPr>
      <w:rFonts w:ascii="Segoe UI" w:hAnsi="Segoe UI" w:cs="Segoe UI"/>
      <w:sz w:val="18"/>
      <w:szCs w:val="18"/>
    </w:rPr>
  </w:style>
  <w:style w:type="paragraph" w:styleId="HTMLPreformatted">
    <w:name w:val="HTML Preformatted"/>
    <w:basedOn w:val="Normal"/>
    <w:link w:val="HTMLPreformattedChar"/>
    <w:uiPriority w:val="99"/>
    <w:semiHidden/>
    <w:unhideWhenUsed/>
    <w:rsid w:val="004D7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A19"/>
    <w:rPr>
      <w:rFonts w:ascii="Courier New" w:eastAsia="Times New Roman" w:hAnsi="Courier New" w:cs="Courier New"/>
      <w:sz w:val="20"/>
      <w:szCs w:val="20"/>
    </w:rPr>
  </w:style>
  <w:style w:type="character" w:styleId="Hyperlink">
    <w:name w:val="Hyperlink"/>
    <w:basedOn w:val="DefaultParagraphFont"/>
    <w:uiPriority w:val="99"/>
    <w:unhideWhenUsed/>
    <w:rsid w:val="00CE061D"/>
    <w:rPr>
      <w:color w:val="0563C1" w:themeColor="hyperlink"/>
      <w:u w:val="single"/>
    </w:rPr>
  </w:style>
  <w:style w:type="character" w:styleId="UnresolvedMention">
    <w:name w:val="Unresolved Mention"/>
    <w:basedOn w:val="DefaultParagraphFont"/>
    <w:uiPriority w:val="99"/>
    <w:semiHidden/>
    <w:unhideWhenUsed/>
    <w:rsid w:val="00CE061D"/>
    <w:rPr>
      <w:color w:val="605E5C"/>
      <w:shd w:val="clear" w:color="auto" w:fill="E1DFDD"/>
    </w:rPr>
  </w:style>
  <w:style w:type="paragraph" w:styleId="ListParagraph">
    <w:name w:val="List Paragraph"/>
    <w:basedOn w:val="Normal"/>
    <w:uiPriority w:val="34"/>
    <w:qFormat/>
    <w:rsid w:val="0007291D"/>
    <w:pPr>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48033">
      <w:bodyDiv w:val="1"/>
      <w:marLeft w:val="0"/>
      <w:marRight w:val="0"/>
      <w:marTop w:val="0"/>
      <w:marBottom w:val="0"/>
      <w:divBdr>
        <w:top w:val="none" w:sz="0" w:space="0" w:color="auto"/>
        <w:left w:val="none" w:sz="0" w:space="0" w:color="auto"/>
        <w:bottom w:val="none" w:sz="0" w:space="0" w:color="auto"/>
        <w:right w:val="none" w:sz="0" w:space="0" w:color="auto"/>
      </w:divBdr>
    </w:div>
    <w:div w:id="13563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ouncil@murray.utah.gov" TargetMode="External"/><Relationship Id="rId3" Type="http://schemas.openxmlformats.org/officeDocument/2006/relationships/settings" Target="settings.xml"/><Relationship Id="rId7" Type="http://schemas.openxmlformats.org/officeDocument/2006/relationships/hyperlink" Target="mailto:city.council@murray.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urraycityutah/" TargetMode="External"/><Relationship Id="rId5" Type="http://schemas.openxmlformats.org/officeDocument/2006/relationships/hyperlink" Target="http://www.murraycityliv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Critchfield</dc:creator>
  <cp:keywords/>
  <dc:description/>
  <cp:lastModifiedBy>Jan Lopez</cp:lastModifiedBy>
  <cp:revision>2</cp:revision>
  <cp:lastPrinted>2020-12-22T18:11:00Z</cp:lastPrinted>
  <dcterms:created xsi:type="dcterms:W3CDTF">2020-12-22T22:28:00Z</dcterms:created>
  <dcterms:modified xsi:type="dcterms:W3CDTF">2020-12-22T22:28:00Z</dcterms:modified>
</cp:coreProperties>
</file>